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1F4E8" w14:textId="77777777" w:rsidR="00CC01A5" w:rsidRDefault="00CC01A5" w:rsidP="00794F6A">
      <w:pPr>
        <w:spacing w:before="66"/>
        <w:ind w:left="4980" w:hanging="570"/>
        <w:rPr>
          <w:b/>
          <w:sz w:val="40"/>
          <w:szCs w:val="40"/>
        </w:rPr>
      </w:pPr>
      <w:r w:rsidRPr="00CC01A5">
        <w:rPr>
          <w:rFonts w:ascii="Times New Roman" w:hAnsi="Times New Roman" w:cs="Times New Roman"/>
          <w:b/>
          <w:sz w:val="32"/>
          <w:szCs w:val="32"/>
        </w:rPr>
        <w:t>Leder School of</w:t>
      </w:r>
      <w:r w:rsidRPr="00CC01A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C01A5">
        <w:rPr>
          <w:rFonts w:ascii="Times New Roman" w:hAnsi="Times New Roman" w:cs="Times New Roman"/>
          <w:b/>
          <w:sz w:val="32"/>
          <w:szCs w:val="32"/>
        </w:rPr>
        <w:t>Business</w:t>
      </w:r>
      <w:r w:rsidR="00794F6A" w:rsidRPr="00794F6A">
        <w:rPr>
          <w:noProof/>
          <w:sz w:val="40"/>
          <w:szCs w:val="40"/>
          <w:lang w:val="en-US"/>
        </w:rPr>
        <w:drawing>
          <wp:anchor distT="0" distB="0" distL="0" distR="0" simplePos="0" relativeHeight="251659264" behindDoc="0" locked="0" layoutInCell="1" allowOverlap="1" wp14:anchorId="35C32F5A" wp14:editId="03E92B0B">
            <wp:simplePos x="0" y="0"/>
            <wp:positionH relativeFrom="margin">
              <wp:align>left</wp:align>
            </wp:positionH>
            <wp:positionV relativeFrom="paragraph">
              <wp:posOffset>-57150</wp:posOffset>
            </wp:positionV>
            <wp:extent cx="1943100" cy="5959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595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4F6A" w:rsidRPr="00794F6A">
        <w:rPr>
          <w:b/>
          <w:sz w:val="40"/>
          <w:szCs w:val="40"/>
        </w:rPr>
        <w:t xml:space="preserve"> </w:t>
      </w:r>
    </w:p>
    <w:p w14:paraId="330A85FE" w14:textId="5C9D59B9" w:rsidR="00794F6A" w:rsidRPr="00794F6A" w:rsidRDefault="00794F6A" w:rsidP="00794F6A">
      <w:pPr>
        <w:spacing w:before="66"/>
        <w:ind w:left="4980" w:hanging="570"/>
        <w:rPr>
          <w:b/>
          <w:sz w:val="40"/>
          <w:szCs w:val="40"/>
        </w:rPr>
      </w:pPr>
      <w:r w:rsidRPr="00CC01A5">
        <w:rPr>
          <w:rFonts w:ascii="Times New Roman" w:hAnsi="Times New Roman" w:cs="Times New Roman"/>
          <w:b/>
          <w:sz w:val="32"/>
          <w:szCs w:val="32"/>
        </w:rPr>
        <w:t>Faculty Position: Accounting</w:t>
      </w:r>
    </w:p>
    <w:p w14:paraId="781B6A63" w14:textId="77777777" w:rsidR="00794F6A" w:rsidRDefault="00794F6A"/>
    <w:p w14:paraId="68995B0E" w14:textId="5770020D" w:rsidR="006B56B2" w:rsidRPr="00CC01A5" w:rsidRDefault="006B56B2" w:rsidP="00794F6A">
      <w:pPr>
        <w:rPr>
          <w:rFonts w:ascii="Times New Roman" w:hAnsi="Times New Roman" w:cs="Times New Roman"/>
          <w:sz w:val="21"/>
          <w:szCs w:val="21"/>
        </w:rPr>
      </w:pPr>
      <w:r w:rsidRPr="00CC01A5">
        <w:rPr>
          <w:rFonts w:ascii="Times New Roman" w:hAnsi="Times New Roman" w:cs="Times New Roman"/>
          <w:b/>
          <w:sz w:val="21"/>
          <w:szCs w:val="21"/>
        </w:rPr>
        <w:t>Academic Rank:</w:t>
      </w:r>
      <w:r w:rsidR="00794F6A" w:rsidRPr="00CC01A5">
        <w:rPr>
          <w:rFonts w:ascii="Times New Roman" w:hAnsi="Times New Roman" w:cs="Times New Roman"/>
          <w:sz w:val="21"/>
          <w:szCs w:val="21"/>
        </w:rPr>
        <w:t xml:space="preserve">  </w:t>
      </w:r>
      <w:r w:rsidRPr="00CC01A5">
        <w:rPr>
          <w:rFonts w:ascii="Times New Roman" w:hAnsi="Times New Roman" w:cs="Times New Roman"/>
          <w:sz w:val="21"/>
          <w:szCs w:val="21"/>
        </w:rPr>
        <w:t>Assistant Professor (tenure track). Highly qualified candidates</w:t>
      </w:r>
      <w:r w:rsidR="00794F6A" w:rsidRPr="00CC01A5">
        <w:rPr>
          <w:rFonts w:ascii="Times New Roman" w:hAnsi="Times New Roman" w:cs="Times New Roman"/>
          <w:sz w:val="21"/>
          <w:szCs w:val="21"/>
        </w:rPr>
        <w:t xml:space="preserve"> will be considered at </w:t>
      </w:r>
      <w:r w:rsidR="00A221A6" w:rsidRPr="00CC01A5">
        <w:rPr>
          <w:rFonts w:ascii="Times New Roman" w:hAnsi="Times New Roman" w:cs="Times New Roman"/>
          <w:sz w:val="21"/>
          <w:szCs w:val="21"/>
        </w:rPr>
        <w:t>higher rank</w:t>
      </w:r>
      <w:r w:rsidR="00794F6A" w:rsidRPr="00CC01A5">
        <w:rPr>
          <w:rFonts w:ascii="Times New Roman" w:hAnsi="Times New Roman" w:cs="Times New Roman"/>
          <w:sz w:val="21"/>
          <w:szCs w:val="21"/>
        </w:rPr>
        <w:t>.</w:t>
      </w:r>
    </w:p>
    <w:p w14:paraId="74D35FC0" w14:textId="6C0D49B3" w:rsidR="00A221A6" w:rsidRPr="00CC01A5" w:rsidRDefault="00A221A6" w:rsidP="00A221A6">
      <w:pPr>
        <w:ind w:left="1701" w:hanging="1701"/>
        <w:rPr>
          <w:rFonts w:ascii="Times New Roman" w:hAnsi="Times New Roman" w:cs="Times New Roman"/>
          <w:sz w:val="21"/>
          <w:szCs w:val="21"/>
        </w:rPr>
      </w:pPr>
    </w:p>
    <w:p w14:paraId="54D14918" w14:textId="6021991B" w:rsidR="00A221A6" w:rsidRPr="00CC01A5" w:rsidRDefault="00A221A6" w:rsidP="00A221A6">
      <w:pPr>
        <w:ind w:left="1701" w:hanging="1701"/>
        <w:rPr>
          <w:rFonts w:ascii="Times New Roman" w:hAnsi="Times New Roman" w:cs="Times New Roman"/>
          <w:sz w:val="21"/>
          <w:szCs w:val="21"/>
        </w:rPr>
      </w:pPr>
      <w:r w:rsidRPr="00CC01A5">
        <w:rPr>
          <w:rFonts w:ascii="Times New Roman" w:hAnsi="Times New Roman" w:cs="Times New Roman"/>
          <w:b/>
          <w:sz w:val="21"/>
          <w:szCs w:val="21"/>
        </w:rPr>
        <w:t>Salary</w:t>
      </w:r>
      <w:r w:rsidR="00F16E2E">
        <w:rPr>
          <w:rFonts w:ascii="Times New Roman" w:hAnsi="Times New Roman" w:cs="Times New Roman"/>
          <w:b/>
          <w:sz w:val="21"/>
          <w:szCs w:val="21"/>
        </w:rPr>
        <w:t xml:space="preserve"> Range</w:t>
      </w:r>
      <w:r w:rsidRPr="00CC01A5">
        <w:rPr>
          <w:rFonts w:ascii="Times New Roman" w:hAnsi="Times New Roman" w:cs="Times New Roman"/>
          <w:b/>
          <w:sz w:val="21"/>
          <w:szCs w:val="21"/>
        </w:rPr>
        <w:t>:</w:t>
      </w:r>
      <w:r w:rsidR="00794F6A" w:rsidRPr="00CC01A5">
        <w:rPr>
          <w:rFonts w:ascii="Times New Roman" w:hAnsi="Times New Roman" w:cs="Times New Roman"/>
          <w:sz w:val="21"/>
          <w:szCs w:val="21"/>
        </w:rPr>
        <w:t xml:space="preserve">  </w:t>
      </w:r>
      <w:r w:rsidRPr="00CC01A5">
        <w:rPr>
          <w:rFonts w:ascii="Times New Roman" w:hAnsi="Times New Roman" w:cs="Times New Roman"/>
          <w:sz w:val="21"/>
          <w:szCs w:val="21"/>
        </w:rPr>
        <w:t>$</w:t>
      </w:r>
      <w:r w:rsidR="00794F6A" w:rsidRPr="00CC01A5">
        <w:rPr>
          <w:rFonts w:ascii="Times New Roman" w:hAnsi="Times New Roman" w:cs="Times New Roman"/>
          <w:sz w:val="21"/>
          <w:szCs w:val="21"/>
        </w:rPr>
        <w:t xml:space="preserve">62,929 </w:t>
      </w:r>
      <w:r w:rsidR="00F16E2E">
        <w:rPr>
          <w:rFonts w:ascii="Times New Roman" w:hAnsi="Times New Roman" w:cs="Times New Roman"/>
          <w:sz w:val="21"/>
          <w:szCs w:val="21"/>
        </w:rPr>
        <w:t>- $90,951</w:t>
      </w:r>
      <w:r w:rsidR="00794F6A" w:rsidRPr="00CC01A5">
        <w:rPr>
          <w:rFonts w:ascii="Times New Roman" w:hAnsi="Times New Roman" w:cs="Times New Roman"/>
          <w:sz w:val="21"/>
          <w:szCs w:val="21"/>
        </w:rPr>
        <w:t>. The University provides generous benefits.</w:t>
      </w:r>
    </w:p>
    <w:p w14:paraId="09A22310" w14:textId="0ABC66CB" w:rsidR="00A221A6" w:rsidRPr="00CC01A5" w:rsidRDefault="00A221A6" w:rsidP="00D52359">
      <w:pPr>
        <w:rPr>
          <w:rFonts w:ascii="Times New Roman" w:hAnsi="Times New Roman" w:cs="Times New Roman"/>
          <w:sz w:val="21"/>
          <w:szCs w:val="21"/>
        </w:rPr>
      </w:pPr>
    </w:p>
    <w:p w14:paraId="78C02B1F" w14:textId="6437E5F9" w:rsidR="00D52359" w:rsidRPr="00CC01A5" w:rsidRDefault="00D52359" w:rsidP="00794F6A">
      <w:pPr>
        <w:rPr>
          <w:rFonts w:ascii="Times New Roman" w:hAnsi="Times New Roman" w:cs="Times New Roman"/>
          <w:sz w:val="21"/>
          <w:szCs w:val="21"/>
        </w:rPr>
      </w:pPr>
      <w:r w:rsidRPr="00CC01A5">
        <w:rPr>
          <w:rFonts w:ascii="Times New Roman" w:hAnsi="Times New Roman" w:cs="Times New Roman"/>
          <w:b/>
          <w:sz w:val="21"/>
          <w:szCs w:val="21"/>
        </w:rPr>
        <w:t>Deadline</w:t>
      </w:r>
      <w:r w:rsidR="00794F6A" w:rsidRPr="00CC01A5">
        <w:rPr>
          <w:rFonts w:ascii="Times New Roman" w:hAnsi="Times New Roman" w:cs="Times New Roman"/>
          <w:b/>
          <w:sz w:val="21"/>
          <w:szCs w:val="21"/>
        </w:rPr>
        <w:t xml:space="preserve">:  </w:t>
      </w:r>
      <w:r w:rsidRPr="00CC01A5">
        <w:rPr>
          <w:rFonts w:ascii="Times New Roman" w:hAnsi="Times New Roman" w:cs="Times New Roman"/>
          <w:sz w:val="21"/>
          <w:szCs w:val="21"/>
        </w:rPr>
        <w:t xml:space="preserve">Application review process starts </w:t>
      </w:r>
      <w:r w:rsidRPr="00F16E2E">
        <w:rPr>
          <w:rFonts w:ascii="Times New Roman" w:hAnsi="Times New Roman" w:cs="Times New Roman"/>
          <w:sz w:val="21"/>
          <w:szCs w:val="21"/>
        </w:rPr>
        <w:t xml:space="preserve">February </w:t>
      </w:r>
      <w:r w:rsidR="00F16E2E" w:rsidRPr="00F16E2E">
        <w:rPr>
          <w:rFonts w:ascii="Times New Roman" w:hAnsi="Times New Roman" w:cs="Times New Roman"/>
          <w:sz w:val="21"/>
          <w:szCs w:val="21"/>
        </w:rPr>
        <w:t>26</w:t>
      </w:r>
      <w:r w:rsidR="00794F6A" w:rsidRPr="00F16E2E">
        <w:rPr>
          <w:rFonts w:ascii="Times New Roman" w:hAnsi="Times New Roman" w:cs="Times New Roman"/>
          <w:sz w:val="21"/>
          <w:szCs w:val="21"/>
        </w:rPr>
        <w:t>, 2020</w:t>
      </w:r>
      <w:r w:rsidR="00781A0F" w:rsidRPr="00CC01A5">
        <w:rPr>
          <w:rFonts w:ascii="Times New Roman" w:hAnsi="Times New Roman" w:cs="Times New Roman"/>
          <w:sz w:val="21"/>
          <w:szCs w:val="21"/>
        </w:rPr>
        <w:t>.</w:t>
      </w:r>
      <w:r w:rsidRPr="00CC01A5">
        <w:rPr>
          <w:rFonts w:ascii="Times New Roman" w:hAnsi="Times New Roman" w:cs="Times New Roman"/>
          <w:sz w:val="21"/>
          <w:szCs w:val="21"/>
        </w:rPr>
        <w:t xml:space="preserve"> Applications will be accepted until the position is filled.</w:t>
      </w:r>
    </w:p>
    <w:p w14:paraId="71523CC7" w14:textId="7AF282C5" w:rsidR="00D52359" w:rsidRPr="00CC01A5" w:rsidRDefault="00D52359" w:rsidP="00D52359">
      <w:pPr>
        <w:ind w:left="1701" w:hanging="1701"/>
        <w:rPr>
          <w:rFonts w:ascii="Times New Roman" w:hAnsi="Times New Roman" w:cs="Times New Roman"/>
          <w:sz w:val="21"/>
          <w:szCs w:val="21"/>
        </w:rPr>
      </w:pPr>
    </w:p>
    <w:p w14:paraId="448FAFBC" w14:textId="6EE21F98" w:rsidR="00D52359" w:rsidRPr="00CC01A5" w:rsidRDefault="00A73BCF" w:rsidP="00D52359">
      <w:pPr>
        <w:ind w:left="1701" w:hanging="1701"/>
        <w:rPr>
          <w:rFonts w:ascii="Times New Roman" w:hAnsi="Times New Roman" w:cs="Times New Roman"/>
          <w:sz w:val="21"/>
          <w:szCs w:val="21"/>
        </w:rPr>
      </w:pPr>
      <w:r w:rsidRPr="00CC01A5">
        <w:rPr>
          <w:rFonts w:ascii="Times New Roman" w:hAnsi="Times New Roman" w:cs="Times New Roman"/>
          <w:b/>
          <w:bCs/>
          <w:sz w:val="21"/>
          <w:szCs w:val="21"/>
        </w:rPr>
        <w:t>Preferred Starting Date:</w:t>
      </w:r>
      <w:r w:rsidRPr="00CC01A5">
        <w:rPr>
          <w:rFonts w:ascii="Times New Roman" w:hAnsi="Times New Roman" w:cs="Times New Roman"/>
          <w:sz w:val="21"/>
          <w:szCs w:val="21"/>
        </w:rPr>
        <w:t xml:space="preserve">  July 1, 2020</w:t>
      </w:r>
    </w:p>
    <w:p w14:paraId="566938A8" w14:textId="1DAF6D7C" w:rsidR="00A73BCF" w:rsidRPr="00CC01A5" w:rsidRDefault="00A73BCF" w:rsidP="00D52359">
      <w:pPr>
        <w:ind w:left="1701" w:hanging="1701"/>
        <w:rPr>
          <w:rFonts w:ascii="Times New Roman" w:hAnsi="Times New Roman" w:cs="Times New Roman"/>
          <w:sz w:val="21"/>
          <w:szCs w:val="21"/>
        </w:rPr>
      </w:pPr>
    </w:p>
    <w:p w14:paraId="6E07E976" w14:textId="3990260A" w:rsidR="00A73BCF" w:rsidRPr="00CC01A5" w:rsidRDefault="00A73BCF" w:rsidP="00794F6A">
      <w:pPr>
        <w:rPr>
          <w:rFonts w:ascii="Times New Roman" w:hAnsi="Times New Roman" w:cs="Times New Roman"/>
          <w:sz w:val="21"/>
          <w:szCs w:val="21"/>
        </w:rPr>
      </w:pPr>
      <w:r w:rsidRPr="00CC01A5">
        <w:rPr>
          <w:rFonts w:ascii="Times New Roman" w:hAnsi="Times New Roman" w:cs="Times New Roman"/>
          <w:b/>
          <w:bCs/>
          <w:sz w:val="21"/>
          <w:szCs w:val="21"/>
        </w:rPr>
        <w:t xml:space="preserve">Institutional Requirements:  </w:t>
      </w:r>
      <w:r w:rsidRPr="00CC01A5">
        <w:rPr>
          <w:rFonts w:ascii="Times New Roman" w:hAnsi="Times New Roman" w:cs="Times New Roman"/>
          <w:sz w:val="21"/>
          <w:szCs w:val="21"/>
        </w:rPr>
        <w:t xml:space="preserve">To be considered for appointment the candidate must wholeheartedly endorse the Mission Statement and the Statement of Faith </w:t>
      </w:r>
      <w:r w:rsidR="00F10E48" w:rsidRPr="00CC01A5">
        <w:rPr>
          <w:rFonts w:ascii="Times New Roman" w:hAnsi="Times New Roman" w:cs="Times New Roman"/>
          <w:sz w:val="21"/>
          <w:szCs w:val="21"/>
        </w:rPr>
        <w:t xml:space="preserve">of the University (see </w:t>
      </w:r>
      <w:hyperlink r:id="rId5" w:history="1">
        <w:r w:rsidR="00F10E48" w:rsidRPr="00CC01A5">
          <w:rPr>
            <w:rStyle w:val="Hyperlink"/>
            <w:rFonts w:ascii="Times New Roman" w:hAnsi="Times New Roman" w:cs="Times New Roman"/>
            <w:sz w:val="21"/>
            <w:szCs w:val="21"/>
          </w:rPr>
          <w:t>http://www.kingsu.ca/about-us/</w:t>
        </w:r>
      </w:hyperlink>
      <w:r w:rsidR="00F10E48" w:rsidRPr="00CC01A5">
        <w:rPr>
          <w:rFonts w:ascii="Times New Roman" w:hAnsi="Times New Roman" w:cs="Times New Roman"/>
          <w:sz w:val="21"/>
          <w:szCs w:val="21"/>
        </w:rPr>
        <w:t xml:space="preserve">). The </w:t>
      </w:r>
      <w:r w:rsidR="006020FC" w:rsidRPr="00CC01A5">
        <w:rPr>
          <w:rFonts w:ascii="Times New Roman" w:hAnsi="Times New Roman" w:cs="Times New Roman"/>
          <w:sz w:val="21"/>
          <w:szCs w:val="21"/>
        </w:rPr>
        <w:t>successful candidate must have a</w:t>
      </w:r>
      <w:r w:rsidR="00F712B1">
        <w:rPr>
          <w:rFonts w:ascii="Times New Roman" w:hAnsi="Times New Roman" w:cs="Times New Roman"/>
          <w:sz w:val="21"/>
          <w:szCs w:val="21"/>
        </w:rPr>
        <w:t>n</w:t>
      </w:r>
      <w:r w:rsidR="006020FC" w:rsidRPr="00CC01A5">
        <w:rPr>
          <w:rFonts w:ascii="Times New Roman" w:hAnsi="Times New Roman" w:cs="Times New Roman"/>
          <w:sz w:val="21"/>
          <w:szCs w:val="21"/>
        </w:rPr>
        <w:t xml:space="preserve"> MBA or equivalent degree and </w:t>
      </w:r>
      <w:r w:rsidR="00BD1308" w:rsidRPr="00CC01A5">
        <w:rPr>
          <w:rFonts w:ascii="Times New Roman" w:hAnsi="Times New Roman" w:cs="Times New Roman"/>
          <w:sz w:val="21"/>
          <w:szCs w:val="21"/>
        </w:rPr>
        <w:t xml:space="preserve">CPA designation. </w:t>
      </w:r>
      <w:r w:rsidR="007328CE" w:rsidRPr="00CC01A5">
        <w:rPr>
          <w:rFonts w:ascii="Times New Roman" w:hAnsi="Times New Roman" w:cs="Times New Roman"/>
          <w:sz w:val="21"/>
          <w:szCs w:val="21"/>
        </w:rPr>
        <w:t>Preference will be given to candidates with teaching and business experience.</w:t>
      </w:r>
    </w:p>
    <w:p w14:paraId="194FEEA9" w14:textId="2A837F0B" w:rsidR="007328CE" w:rsidRPr="00CC01A5" w:rsidRDefault="007328CE" w:rsidP="00F159C9">
      <w:pPr>
        <w:ind w:left="1701"/>
        <w:rPr>
          <w:rFonts w:ascii="Times New Roman" w:hAnsi="Times New Roman" w:cs="Times New Roman"/>
          <w:sz w:val="21"/>
          <w:szCs w:val="21"/>
        </w:rPr>
      </w:pPr>
    </w:p>
    <w:p w14:paraId="11ADA4F0" w14:textId="29E4C8DB" w:rsidR="007328CE" w:rsidRPr="00CC01A5" w:rsidRDefault="007328CE" w:rsidP="00CC01A5">
      <w:pPr>
        <w:rPr>
          <w:rFonts w:ascii="Times New Roman" w:hAnsi="Times New Roman" w:cs="Times New Roman"/>
          <w:sz w:val="21"/>
          <w:szCs w:val="21"/>
        </w:rPr>
      </w:pPr>
      <w:r w:rsidRPr="00CC01A5">
        <w:rPr>
          <w:rFonts w:ascii="Times New Roman" w:hAnsi="Times New Roman" w:cs="Times New Roman"/>
          <w:b/>
          <w:sz w:val="21"/>
          <w:szCs w:val="21"/>
        </w:rPr>
        <w:t xml:space="preserve">Teaching </w:t>
      </w:r>
      <w:r w:rsidR="00072A15" w:rsidRPr="00CC01A5">
        <w:rPr>
          <w:rFonts w:ascii="Times New Roman" w:hAnsi="Times New Roman" w:cs="Times New Roman"/>
          <w:b/>
          <w:sz w:val="21"/>
          <w:szCs w:val="21"/>
        </w:rPr>
        <w:t>Load</w:t>
      </w:r>
      <w:r w:rsidR="00CC01A5" w:rsidRPr="00CC01A5">
        <w:rPr>
          <w:rFonts w:ascii="Times New Roman" w:hAnsi="Times New Roman" w:cs="Times New Roman"/>
          <w:sz w:val="21"/>
          <w:szCs w:val="21"/>
        </w:rPr>
        <w:t xml:space="preserve">:  </w:t>
      </w:r>
      <w:r w:rsidR="00964C68" w:rsidRPr="00CC01A5">
        <w:rPr>
          <w:rFonts w:ascii="Times New Roman" w:hAnsi="Times New Roman" w:cs="Times New Roman"/>
          <w:sz w:val="21"/>
          <w:szCs w:val="21"/>
        </w:rPr>
        <w:t>Six term course</w:t>
      </w:r>
      <w:r w:rsidR="00110648" w:rsidRPr="00CC01A5">
        <w:rPr>
          <w:rFonts w:ascii="Times New Roman" w:hAnsi="Times New Roman" w:cs="Times New Roman"/>
          <w:sz w:val="21"/>
          <w:szCs w:val="21"/>
        </w:rPr>
        <w:t>s</w:t>
      </w:r>
      <w:r w:rsidR="00964C68" w:rsidRPr="00CC01A5">
        <w:rPr>
          <w:rFonts w:ascii="Times New Roman" w:hAnsi="Times New Roman" w:cs="Times New Roman"/>
          <w:sz w:val="21"/>
          <w:szCs w:val="21"/>
        </w:rPr>
        <w:t xml:space="preserve"> or equivalent per yea</w:t>
      </w:r>
      <w:r w:rsidR="00417F8B" w:rsidRPr="00CC01A5">
        <w:rPr>
          <w:rFonts w:ascii="Times New Roman" w:hAnsi="Times New Roman" w:cs="Times New Roman"/>
          <w:sz w:val="21"/>
          <w:szCs w:val="21"/>
        </w:rPr>
        <w:t>r, to be determined in consultation with the Dean of the Leder School of Business</w:t>
      </w:r>
      <w:r w:rsidR="00CC01A5" w:rsidRPr="00CC01A5">
        <w:rPr>
          <w:rFonts w:ascii="Times New Roman" w:hAnsi="Times New Roman" w:cs="Times New Roman"/>
          <w:sz w:val="21"/>
          <w:szCs w:val="21"/>
        </w:rPr>
        <w:t>.</w:t>
      </w:r>
    </w:p>
    <w:p w14:paraId="2F23ECF2" w14:textId="1045D6FC" w:rsidR="00964C68" w:rsidRPr="00CC01A5" w:rsidRDefault="00964C68" w:rsidP="007328CE">
      <w:pPr>
        <w:ind w:left="1701" w:hanging="1701"/>
        <w:rPr>
          <w:rFonts w:ascii="Times New Roman" w:hAnsi="Times New Roman" w:cs="Times New Roman"/>
          <w:sz w:val="21"/>
          <w:szCs w:val="21"/>
        </w:rPr>
      </w:pPr>
    </w:p>
    <w:p w14:paraId="62553792" w14:textId="1C5E4D20" w:rsidR="00964C68" w:rsidRPr="00CC01A5" w:rsidRDefault="00964C68" w:rsidP="00CC01A5">
      <w:pPr>
        <w:ind w:firstLine="9"/>
        <w:rPr>
          <w:rFonts w:ascii="Times New Roman" w:hAnsi="Times New Roman" w:cs="Times New Roman"/>
          <w:sz w:val="21"/>
          <w:szCs w:val="21"/>
        </w:rPr>
      </w:pPr>
      <w:r w:rsidRPr="00CC01A5">
        <w:rPr>
          <w:rFonts w:ascii="Times New Roman" w:hAnsi="Times New Roman" w:cs="Times New Roman"/>
          <w:b/>
          <w:sz w:val="21"/>
          <w:szCs w:val="21"/>
        </w:rPr>
        <w:t>Scholarship duties:</w:t>
      </w:r>
      <w:r w:rsidRPr="00CC01A5">
        <w:rPr>
          <w:rFonts w:ascii="Times New Roman" w:hAnsi="Times New Roman" w:cs="Times New Roman"/>
          <w:sz w:val="21"/>
          <w:szCs w:val="21"/>
        </w:rPr>
        <w:t xml:space="preserve">  All tenure-track faculty are expected to engage in scholarly activity</w:t>
      </w:r>
      <w:r w:rsidR="006273CB" w:rsidRPr="00CC01A5">
        <w:rPr>
          <w:rFonts w:ascii="Times New Roman" w:hAnsi="Times New Roman" w:cs="Times New Roman"/>
          <w:sz w:val="21"/>
          <w:szCs w:val="21"/>
        </w:rPr>
        <w:t xml:space="preserve"> (one of discovery, integration, application, pedagog</w:t>
      </w:r>
      <w:r w:rsidR="00110648" w:rsidRPr="00CC01A5">
        <w:rPr>
          <w:rFonts w:ascii="Times New Roman" w:hAnsi="Times New Roman" w:cs="Times New Roman"/>
          <w:sz w:val="21"/>
          <w:szCs w:val="21"/>
        </w:rPr>
        <w:t>y or engagement</w:t>
      </w:r>
      <w:r w:rsidR="00727FC5" w:rsidRPr="00CC01A5">
        <w:rPr>
          <w:rFonts w:ascii="Times New Roman" w:hAnsi="Times New Roman" w:cs="Times New Roman"/>
          <w:sz w:val="21"/>
          <w:szCs w:val="21"/>
        </w:rPr>
        <w:t>), or to fo</w:t>
      </w:r>
      <w:bookmarkStart w:id="0" w:name="_GoBack"/>
      <w:bookmarkEnd w:id="0"/>
      <w:r w:rsidR="00727FC5" w:rsidRPr="00CC01A5">
        <w:rPr>
          <w:rFonts w:ascii="Times New Roman" w:hAnsi="Times New Roman" w:cs="Times New Roman"/>
          <w:sz w:val="21"/>
          <w:szCs w:val="21"/>
        </w:rPr>
        <w:t>cus predominantly on teaching and pedagogical s</w:t>
      </w:r>
      <w:r w:rsidR="00993494" w:rsidRPr="00CC01A5">
        <w:rPr>
          <w:rFonts w:ascii="Times New Roman" w:hAnsi="Times New Roman" w:cs="Times New Roman"/>
          <w:sz w:val="21"/>
          <w:szCs w:val="21"/>
        </w:rPr>
        <w:t>cholarship</w:t>
      </w:r>
      <w:r w:rsidR="0016753F" w:rsidRPr="00CC01A5">
        <w:rPr>
          <w:rFonts w:ascii="Times New Roman" w:hAnsi="Times New Roman" w:cs="Times New Roman"/>
          <w:sz w:val="21"/>
          <w:szCs w:val="21"/>
        </w:rPr>
        <w:t xml:space="preserve">. </w:t>
      </w:r>
      <w:r w:rsidR="003D4FA5" w:rsidRPr="00CC01A5">
        <w:rPr>
          <w:rFonts w:ascii="Times New Roman" w:hAnsi="Times New Roman" w:cs="Times New Roman"/>
          <w:sz w:val="21"/>
          <w:szCs w:val="21"/>
        </w:rPr>
        <w:t>Publication of results is expected for each option.</w:t>
      </w:r>
      <w:r w:rsidR="0032639E" w:rsidRPr="00CC01A5">
        <w:rPr>
          <w:rFonts w:ascii="Times New Roman" w:hAnsi="Times New Roman" w:cs="Times New Roman"/>
          <w:sz w:val="21"/>
          <w:szCs w:val="21"/>
        </w:rPr>
        <w:t xml:space="preserve"> Under some </w:t>
      </w:r>
      <w:r w:rsidR="00706F8D" w:rsidRPr="00CC01A5">
        <w:rPr>
          <w:rFonts w:ascii="Times New Roman" w:hAnsi="Times New Roman" w:cs="Times New Roman"/>
          <w:sz w:val="21"/>
          <w:szCs w:val="21"/>
        </w:rPr>
        <w:t>conditions</w:t>
      </w:r>
      <w:r w:rsidR="0032639E" w:rsidRPr="00CC01A5">
        <w:rPr>
          <w:rFonts w:ascii="Times New Roman" w:hAnsi="Times New Roman" w:cs="Times New Roman"/>
          <w:sz w:val="21"/>
          <w:szCs w:val="21"/>
        </w:rPr>
        <w:t xml:space="preserve"> consulting can be</w:t>
      </w:r>
      <w:r w:rsidR="00706F8D" w:rsidRPr="00CC01A5">
        <w:rPr>
          <w:rFonts w:ascii="Times New Roman" w:hAnsi="Times New Roman" w:cs="Times New Roman"/>
          <w:sz w:val="21"/>
          <w:szCs w:val="21"/>
        </w:rPr>
        <w:t xml:space="preserve"> viewed</w:t>
      </w:r>
      <w:r w:rsidR="0032639E" w:rsidRPr="00CC01A5">
        <w:rPr>
          <w:rFonts w:ascii="Times New Roman" w:hAnsi="Times New Roman" w:cs="Times New Roman"/>
          <w:sz w:val="21"/>
          <w:szCs w:val="21"/>
        </w:rPr>
        <w:t xml:space="preserve"> as scholarship.</w:t>
      </w:r>
    </w:p>
    <w:p w14:paraId="20720862" w14:textId="51B859D6" w:rsidR="003D4FA5" w:rsidRPr="00CC01A5" w:rsidRDefault="003D4FA5" w:rsidP="00CC01A5">
      <w:pPr>
        <w:ind w:left="1710" w:hanging="1701"/>
        <w:rPr>
          <w:rFonts w:ascii="Times New Roman" w:hAnsi="Times New Roman" w:cs="Times New Roman"/>
          <w:sz w:val="21"/>
          <w:szCs w:val="21"/>
        </w:rPr>
      </w:pPr>
    </w:p>
    <w:p w14:paraId="285B5676" w14:textId="27DCF6A0" w:rsidR="003D4FA5" w:rsidRPr="00CC01A5" w:rsidRDefault="003D4FA5" w:rsidP="00CC01A5">
      <w:pPr>
        <w:rPr>
          <w:rFonts w:ascii="Times New Roman" w:hAnsi="Times New Roman" w:cs="Times New Roman"/>
          <w:sz w:val="21"/>
          <w:szCs w:val="21"/>
        </w:rPr>
      </w:pPr>
      <w:r w:rsidRPr="00CC01A5">
        <w:rPr>
          <w:rFonts w:ascii="Times New Roman" w:hAnsi="Times New Roman" w:cs="Times New Roman"/>
          <w:b/>
          <w:sz w:val="21"/>
          <w:szCs w:val="21"/>
        </w:rPr>
        <w:t>Professional Duties:</w:t>
      </w:r>
      <w:r w:rsidRPr="00CC01A5">
        <w:rPr>
          <w:rFonts w:ascii="Times New Roman" w:hAnsi="Times New Roman" w:cs="Times New Roman"/>
          <w:sz w:val="21"/>
          <w:szCs w:val="21"/>
        </w:rPr>
        <w:t xml:space="preserve"> All tenure track faculty members serve the community in various ways out of their</w:t>
      </w:r>
      <w:r w:rsidR="003F5E90" w:rsidRPr="00CC01A5">
        <w:rPr>
          <w:rFonts w:ascii="Times New Roman" w:hAnsi="Times New Roman" w:cs="Times New Roman"/>
          <w:sz w:val="21"/>
          <w:szCs w:val="21"/>
        </w:rPr>
        <w:t xml:space="preserve"> expertise and share in faculty administration.</w:t>
      </w:r>
    </w:p>
    <w:p w14:paraId="4FBE7015" w14:textId="082B04BB" w:rsidR="007328CE" w:rsidRPr="00CC01A5" w:rsidRDefault="007328CE" w:rsidP="00CC01A5">
      <w:pPr>
        <w:rPr>
          <w:rFonts w:ascii="Times New Roman" w:hAnsi="Times New Roman" w:cs="Times New Roman"/>
          <w:sz w:val="21"/>
          <w:szCs w:val="21"/>
        </w:rPr>
      </w:pPr>
    </w:p>
    <w:p w14:paraId="3D4CEB9D" w14:textId="77777777" w:rsidR="00CC01A5" w:rsidRPr="00CC01A5" w:rsidRDefault="00CC01A5" w:rsidP="00CC01A5">
      <w:pPr>
        <w:rPr>
          <w:rFonts w:ascii="Times New Roman" w:hAnsi="Times New Roman" w:cs="Times New Roman"/>
          <w:sz w:val="21"/>
          <w:szCs w:val="21"/>
        </w:rPr>
      </w:pPr>
      <w:r w:rsidRPr="00CC01A5">
        <w:rPr>
          <w:rFonts w:ascii="Times New Roman" w:hAnsi="Times New Roman" w:cs="Times New Roman"/>
          <w:sz w:val="21"/>
          <w:szCs w:val="21"/>
        </w:rPr>
        <w:t xml:space="preserve">The King’s University is a Christian liberal arts university offering three and four-year Bachelor of Arts and Bachelor of Science degrees, a Bachelor of Commerce, a Bachelor of Music, and a two-year after-degree Bachelor of Education (Elementary and Secondary) accredited by the province of Alberta. The University is a member of Universities Canada and of the Council for Christian Colleges and Universities. Faculty members at The King’s University are eligible for and are currently receiving Tri-Council funding. The faculty at The King’s University are recognized for involving undergraduate students in their scholarship, with some faculty members having obtained external funding. </w:t>
      </w:r>
    </w:p>
    <w:p w14:paraId="4AF7C7F7" w14:textId="77777777" w:rsidR="00CC01A5" w:rsidRPr="00CC01A5" w:rsidRDefault="00CC01A5" w:rsidP="00CC01A5">
      <w:pPr>
        <w:spacing w:before="160"/>
        <w:rPr>
          <w:rFonts w:ascii="Times New Roman" w:hAnsi="Times New Roman" w:cs="Times New Roman"/>
          <w:sz w:val="21"/>
          <w:szCs w:val="21"/>
        </w:rPr>
      </w:pPr>
      <w:r w:rsidRPr="00CC01A5">
        <w:rPr>
          <w:rFonts w:ascii="Times New Roman" w:hAnsi="Times New Roman" w:cs="Times New Roman"/>
          <w:sz w:val="21"/>
          <w:szCs w:val="21"/>
        </w:rPr>
        <w:t>Qualified candidates should send a letter of application, curriculum vitae, transcripts and three letters of reference to:</w:t>
      </w:r>
    </w:p>
    <w:p w14:paraId="1EBF3815" w14:textId="77777777" w:rsidR="00CC01A5" w:rsidRPr="00CC01A5" w:rsidRDefault="00CC01A5" w:rsidP="00CC01A5">
      <w:pPr>
        <w:pStyle w:val="BodyText"/>
        <w:spacing w:before="56"/>
        <w:ind w:left="270"/>
        <w:jc w:val="left"/>
        <w:rPr>
          <w:sz w:val="21"/>
          <w:szCs w:val="21"/>
        </w:rPr>
      </w:pPr>
      <w:r w:rsidRPr="00CC01A5">
        <w:rPr>
          <w:sz w:val="21"/>
          <w:szCs w:val="21"/>
        </w:rPr>
        <w:t>Dr. Hank Bestman, Vice President Academic and Research</w:t>
      </w:r>
    </w:p>
    <w:p w14:paraId="28D73FF1" w14:textId="77777777" w:rsidR="00CC01A5" w:rsidRPr="00CC01A5" w:rsidRDefault="00CC01A5" w:rsidP="00CC01A5">
      <w:pPr>
        <w:tabs>
          <w:tab w:val="left" w:pos="6390"/>
        </w:tabs>
        <w:spacing w:before="21" w:line="242" w:lineRule="exact"/>
        <w:ind w:left="270"/>
        <w:rPr>
          <w:rFonts w:ascii="Times New Roman" w:hAnsi="Times New Roman" w:cs="Times New Roman"/>
          <w:b/>
          <w:sz w:val="21"/>
          <w:szCs w:val="21"/>
        </w:rPr>
      </w:pPr>
      <w:r w:rsidRPr="00CC01A5">
        <w:rPr>
          <w:rFonts w:ascii="Times New Roman" w:hAnsi="Times New Roman" w:cs="Times New Roman"/>
          <w:sz w:val="21"/>
          <w:szCs w:val="21"/>
        </w:rPr>
        <w:t>The</w:t>
      </w:r>
      <w:r w:rsidRPr="00CC01A5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CC01A5">
        <w:rPr>
          <w:rFonts w:ascii="Times New Roman" w:hAnsi="Times New Roman" w:cs="Times New Roman"/>
          <w:sz w:val="21"/>
          <w:szCs w:val="21"/>
        </w:rPr>
        <w:t>King’s</w:t>
      </w:r>
      <w:r w:rsidRPr="00CC01A5"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 w:rsidRPr="00CC01A5">
        <w:rPr>
          <w:rFonts w:ascii="Times New Roman" w:hAnsi="Times New Roman" w:cs="Times New Roman"/>
          <w:sz w:val="21"/>
          <w:szCs w:val="21"/>
        </w:rPr>
        <w:t>University</w:t>
      </w:r>
      <w:r w:rsidRPr="00CC01A5">
        <w:rPr>
          <w:rFonts w:ascii="Times New Roman" w:hAnsi="Times New Roman" w:cs="Times New Roman"/>
          <w:sz w:val="21"/>
          <w:szCs w:val="21"/>
        </w:rPr>
        <w:tab/>
      </w:r>
      <w:r w:rsidRPr="00CC01A5">
        <w:rPr>
          <w:rFonts w:ascii="Times New Roman" w:hAnsi="Times New Roman" w:cs="Times New Roman"/>
          <w:b/>
          <w:sz w:val="21"/>
          <w:szCs w:val="21"/>
        </w:rPr>
        <w:t>Located on Treaty 6</w:t>
      </w:r>
      <w:r w:rsidRPr="00CC01A5">
        <w:rPr>
          <w:rFonts w:ascii="Times New Roman" w:hAnsi="Times New Roman" w:cs="Times New Roman"/>
          <w:b/>
          <w:spacing w:val="-6"/>
          <w:sz w:val="21"/>
          <w:szCs w:val="21"/>
        </w:rPr>
        <w:t xml:space="preserve"> </w:t>
      </w:r>
      <w:r w:rsidRPr="00CC01A5">
        <w:rPr>
          <w:rFonts w:ascii="Times New Roman" w:hAnsi="Times New Roman" w:cs="Times New Roman"/>
          <w:b/>
          <w:sz w:val="21"/>
          <w:szCs w:val="21"/>
        </w:rPr>
        <w:t>territory</w:t>
      </w:r>
    </w:p>
    <w:p w14:paraId="64BCD0DF" w14:textId="77777777" w:rsidR="00CC01A5" w:rsidRPr="00CC01A5" w:rsidRDefault="00CC01A5" w:rsidP="00CC01A5">
      <w:pPr>
        <w:pStyle w:val="BodyText"/>
        <w:spacing w:line="230" w:lineRule="exact"/>
        <w:ind w:left="270"/>
        <w:jc w:val="left"/>
        <w:rPr>
          <w:sz w:val="21"/>
          <w:szCs w:val="21"/>
        </w:rPr>
      </w:pPr>
      <w:r w:rsidRPr="00CC01A5">
        <w:rPr>
          <w:sz w:val="21"/>
          <w:szCs w:val="21"/>
        </w:rPr>
        <w:t>9125 - 50 Street Edmonton, Alberta T6B 2H3</w:t>
      </w:r>
    </w:p>
    <w:p w14:paraId="3AA5F06D" w14:textId="77777777" w:rsidR="00CC01A5" w:rsidRPr="00CC01A5" w:rsidRDefault="00CC01A5" w:rsidP="00CC01A5">
      <w:pPr>
        <w:pStyle w:val="BodyText"/>
        <w:tabs>
          <w:tab w:val="left" w:pos="6390"/>
        </w:tabs>
        <w:spacing w:line="228" w:lineRule="exact"/>
        <w:ind w:left="270"/>
        <w:jc w:val="left"/>
        <w:rPr>
          <w:sz w:val="21"/>
          <w:szCs w:val="21"/>
        </w:rPr>
      </w:pPr>
      <w:r w:rsidRPr="00CC01A5">
        <w:rPr>
          <w:sz w:val="21"/>
          <w:szCs w:val="21"/>
        </w:rPr>
        <w:t>Phone: (780) 465-3500,</w:t>
      </w:r>
      <w:r w:rsidRPr="00CC01A5">
        <w:rPr>
          <w:spacing w:val="-14"/>
          <w:sz w:val="21"/>
          <w:szCs w:val="21"/>
        </w:rPr>
        <w:t xml:space="preserve"> </w:t>
      </w:r>
      <w:r w:rsidRPr="00CC01A5">
        <w:rPr>
          <w:sz w:val="21"/>
          <w:szCs w:val="21"/>
        </w:rPr>
        <w:t>ext.</w:t>
      </w:r>
      <w:r w:rsidRPr="00CC01A5">
        <w:rPr>
          <w:spacing w:val="-5"/>
          <w:sz w:val="21"/>
          <w:szCs w:val="21"/>
        </w:rPr>
        <w:t xml:space="preserve"> </w:t>
      </w:r>
      <w:r w:rsidRPr="00CC01A5">
        <w:rPr>
          <w:sz w:val="21"/>
          <w:szCs w:val="21"/>
        </w:rPr>
        <w:t>8047</w:t>
      </w:r>
      <w:r w:rsidRPr="00CC01A5">
        <w:rPr>
          <w:sz w:val="21"/>
          <w:szCs w:val="21"/>
        </w:rPr>
        <w:tab/>
      </w:r>
      <w:hyperlink r:id="rId6">
        <w:r w:rsidRPr="00CC01A5">
          <w:rPr>
            <w:color w:val="954F72"/>
            <w:sz w:val="21"/>
            <w:szCs w:val="21"/>
            <w:u w:val="single" w:color="954F72"/>
          </w:rPr>
          <w:t>http://www.kingsu.ca</w:t>
        </w:r>
      </w:hyperlink>
    </w:p>
    <w:p w14:paraId="0B055147" w14:textId="77777777" w:rsidR="00CC01A5" w:rsidRPr="00CC01A5" w:rsidRDefault="00CC01A5" w:rsidP="00CC01A5">
      <w:pPr>
        <w:pStyle w:val="BodyText"/>
        <w:spacing w:line="230" w:lineRule="exact"/>
        <w:ind w:left="270"/>
        <w:jc w:val="left"/>
        <w:rPr>
          <w:sz w:val="21"/>
          <w:szCs w:val="21"/>
        </w:rPr>
      </w:pPr>
      <w:r w:rsidRPr="00CC01A5">
        <w:rPr>
          <w:sz w:val="21"/>
          <w:szCs w:val="21"/>
        </w:rPr>
        <w:t>Fax: (780) 465-3534</w:t>
      </w:r>
    </w:p>
    <w:p w14:paraId="5A465623" w14:textId="77777777" w:rsidR="00CC01A5" w:rsidRPr="00CC01A5" w:rsidRDefault="00CC01A5" w:rsidP="00CC01A5">
      <w:pPr>
        <w:pStyle w:val="BodyText"/>
        <w:spacing w:line="336" w:lineRule="auto"/>
        <w:ind w:left="270"/>
        <w:jc w:val="left"/>
        <w:rPr>
          <w:color w:val="0000FF"/>
          <w:sz w:val="21"/>
          <w:szCs w:val="21"/>
        </w:rPr>
      </w:pPr>
      <w:r w:rsidRPr="00CC01A5">
        <w:rPr>
          <w:sz w:val="21"/>
          <w:szCs w:val="21"/>
        </w:rPr>
        <w:t xml:space="preserve">E-mail: </w:t>
      </w:r>
      <w:hyperlink r:id="rId7">
        <w:r w:rsidRPr="00CC01A5">
          <w:rPr>
            <w:color w:val="0000FF"/>
            <w:sz w:val="21"/>
            <w:szCs w:val="21"/>
          </w:rPr>
          <w:t>hank.bestman@kingsu.ca</w:t>
        </w:r>
      </w:hyperlink>
      <w:r w:rsidRPr="00CC01A5">
        <w:rPr>
          <w:color w:val="0000FF"/>
          <w:sz w:val="21"/>
          <w:szCs w:val="21"/>
        </w:rPr>
        <w:t xml:space="preserve"> </w:t>
      </w:r>
    </w:p>
    <w:p w14:paraId="7C8C7C9E" w14:textId="23548603" w:rsidR="00CC01A5" w:rsidRPr="00CC01A5" w:rsidRDefault="00F16E2E" w:rsidP="00CC01A5">
      <w:pPr>
        <w:pStyle w:val="BodyText"/>
        <w:spacing w:line="336" w:lineRule="auto"/>
        <w:ind w:left="270"/>
        <w:jc w:val="left"/>
        <w:rPr>
          <w:color w:val="954F72"/>
          <w:sz w:val="21"/>
          <w:szCs w:val="21"/>
          <w:u w:val="single" w:color="954F72"/>
        </w:rPr>
      </w:pPr>
      <w:hyperlink r:id="rId8" w:history="1">
        <w:r w:rsidR="00CC01A5" w:rsidRPr="00CC01A5">
          <w:rPr>
            <w:rStyle w:val="Hyperlink"/>
            <w:sz w:val="21"/>
            <w:szCs w:val="21"/>
            <w:u w:color="954F72"/>
          </w:rPr>
          <w:t>https://www.kingsu.ca/programs/bachelor/business</w:t>
        </w:r>
      </w:hyperlink>
    </w:p>
    <w:p w14:paraId="070A005B" w14:textId="77777777" w:rsidR="00CC01A5" w:rsidRDefault="00CC01A5" w:rsidP="00CC01A5">
      <w:pPr>
        <w:pStyle w:val="BodyText"/>
        <w:spacing w:line="336" w:lineRule="auto"/>
        <w:ind w:left="270"/>
        <w:jc w:val="left"/>
        <w:rPr>
          <w:color w:val="954F72"/>
          <w:sz w:val="20"/>
          <w:szCs w:val="20"/>
          <w:u w:val="single" w:color="954F72"/>
        </w:rPr>
      </w:pPr>
    </w:p>
    <w:p w14:paraId="131B75FF" w14:textId="473C2154" w:rsidR="007328CE" w:rsidRPr="00CC01A5" w:rsidRDefault="00CC01A5" w:rsidP="00CC01A5">
      <w:pPr>
        <w:pStyle w:val="BodyText"/>
        <w:ind w:left="0"/>
        <w:jc w:val="left"/>
      </w:pPr>
      <w:r w:rsidRPr="00CC01A5">
        <w:rPr>
          <w:i/>
          <w:sz w:val="20"/>
          <w:szCs w:val="20"/>
        </w:rPr>
        <w:t>The King’s University respects, appreciates and encourages diversity. We welcome applications from all qualified individuals</w:t>
      </w:r>
      <w:r w:rsidRPr="00CC01A5">
        <w:rPr>
          <w:i/>
          <w:spacing w:val="-5"/>
          <w:sz w:val="20"/>
          <w:szCs w:val="20"/>
        </w:rPr>
        <w:t xml:space="preserve"> </w:t>
      </w:r>
      <w:r w:rsidRPr="00CC01A5">
        <w:rPr>
          <w:i/>
          <w:sz w:val="20"/>
          <w:szCs w:val="20"/>
        </w:rPr>
        <w:t>including</w:t>
      </w:r>
      <w:r w:rsidRPr="00CC01A5">
        <w:rPr>
          <w:i/>
          <w:spacing w:val="-5"/>
          <w:sz w:val="20"/>
          <w:szCs w:val="20"/>
        </w:rPr>
        <w:t xml:space="preserve"> </w:t>
      </w:r>
      <w:r w:rsidRPr="00CC01A5">
        <w:rPr>
          <w:i/>
          <w:sz w:val="20"/>
          <w:szCs w:val="20"/>
        </w:rPr>
        <w:t>members</w:t>
      </w:r>
      <w:r w:rsidRPr="00CC01A5">
        <w:rPr>
          <w:i/>
          <w:spacing w:val="-5"/>
          <w:sz w:val="20"/>
          <w:szCs w:val="20"/>
        </w:rPr>
        <w:t xml:space="preserve"> </w:t>
      </w:r>
      <w:r w:rsidRPr="00CC01A5">
        <w:rPr>
          <w:i/>
          <w:sz w:val="20"/>
          <w:szCs w:val="20"/>
        </w:rPr>
        <w:t>of</w:t>
      </w:r>
      <w:r w:rsidRPr="00CC01A5">
        <w:rPr>
          <w:i/>
          <w:spacing w:val="-5"/>
          <w:sz w:val="20"/>
          <w:szCs w:val="20"/>
        </w:rPr>
        <w:t xml:space="preserve"> </w:t>
      </w:r>
      <w:r w:rsidRPr="00CC01A5">
        <w:rPr>
          <w:i/>
          <w:sz w:val="20"/>
          <w:szCs w:val="20"/>
        </w:rPr>
        <w:t>visible</w:t>
      </w:r>
      <w:r w:rsidRPr="00CC01A5">
        <w:rPr>
          <w:i/>
          <w:spacing w:val="-5"/>
          <w:sz w:val="20"/>
          <w:szCs w:val="20"/>
        </w:rPr>
        <w:t xml:space="preserve"> </w:t>
      </w:r>
      <w:r w:rsidRPr="00CC01A5">
        <w:rPr>
          <w:i/>
          <w:sz w:val="20"/>
          <w:szCs w:val="20"/>
        </w:rPr>
        <w:t>minorities,</w:t>
      </w:r>
      <w:r w:rsidRPr="00CC01A5">
        <w:rPr>
          <w:i/>
          <w:spacing w:val="-5"/>
          <w:sz w:val="20"/>
          <w:szCs w:val="20"/>
        </w:rPr>
        <w:t xml:space="preserve"> </w:t>
      </w:r>
      <w:r w:rsidRPr="00CC01A5">
        <w:rPr>
          <w:i/>
          <w:sz w:val="20"/>
          <w:szCs w:val="20"/>
        </w:rPr>
        <w:t>Aboriginal</w:t>
      </w:r>
      <w:r w:rsidRPr="00CC01A5">
        <w:rPr>
          <w:i/>
          <w:spacing w:val="-5"/>
          <w:sz w:val="20"/>
          <w:szCs w:val="20"/>
        </w:rPr>
        <w:t xml:space="preserve"> </w:t>
      </w:r>
      <w:r w:rsidRPr="00CC01A5">
        <w:rPr>
          <w:i/>
          <w:sz w:val="20"/>
          <w:szCs w:val="20"/>
        </w:rPr>
        <w:t>peoples</w:t>
      </w:r>
      <w:r w:rsidRPr="00CC01A5">
        <w:rPr>
          <w:i/>
          <w:spacing w:val="-4"/>
          <w:sz w:val="20"/>
          <w:szCs w:val="20"/>
        </w:rPr>
        <w:t xml:space="preserve"> </w:t>
      </w:r>
      <w:r w:rsidRPr="00CC01A5">
        <w:rPr>
          <w:i/>
          <w:sz w:val="20"/>
          <w:szCs w:val="20"/>
        </w:rPr>
        <w:t>and</w:t>
      </w:r>
      <w:r w:rsidRPr="00CC01A5">
        <w:rPr>
          <w:i/>
          <w:spacing w:val="-5"/>
          <w:sz w:val="20"/>
          <w:szCs w:val="20"/>
        </w:rPr>
        <w:t xml:space="preserve"> </w:t>
      </w:r>
      <w:r w:rsidRPr="00CC01A5">
        <w:rPr>
          <w:i/>
          <w:sz w:val="20"/>
          <w:szCs w:val="20"/>
        </w:rPr>
        <w:t>persons</w:t>
      </w:r>
      <w:r w:rsidRPr="00CC01A5">
        <w:rPr>
          <w:i/>
          <w:spacing w:val="-5"/>
          <w:sz w:val="20"/>
          <w:szCs w:val="20"/>
        </w:rPr>
        <w:t xml:space="preserve"> </w:t>
      </w:r>
      <w:r w:rsidRPr="00CC01A5">
        <w:rPr>
          <w:i/>
          <w:sz w:val="20"/>
          <w:szCs w:val="20"/>
        </w:rPr>
        <w:t>with</w:t>
      </w:r>
      <w:r w:rsidRPr="00CC01A5">
        <w:rPr>
          <w:i/>
          <w:spacing w:val="-5"/>
          <w:sz w:val="20"/>
          <w:szCs w:val="20"/>
        </w:rPr>
        <w:t xml:space="preserve"> </w:t>
      </w:r>
      <w:r w:rsidRPr="00CC01A5">
        <w:rPr>
          <w:i/>
          <w:sz w:val="20"/>
          <w:szCs w:val="20"/>
        </w:rPr>
        <w:t>disabilities.</w:t>
      </w:r>
      <w:r w:rsidRPr="00CC01A5">
        <w:rPr>
          <w:i/>
          <w:spacing w:val="-5"/>
          <w:sz w:val="20"/>
          <w:szCs w:val="20"/>
        </w:rPr>
        <w:t xml:space="preserve"> </w:t>
      </w:r>
      <w:r w:rsidRPr="00CC01A5">
        <w:rPr>
          <w:i/>
          <w:sz w:val="20"/>
          <w:szCs w:val="20"/>
        </w:rPr>
        <w:t>All</w:t>
      </w:r>
      <w:r w:rsidRPr="00CC01A5">
        <w:rPr>
          <w:i/>
          <w:spacing w:val="-5"/>
          <w:sz w:val="20"/>
          <w:szCs w:val="20"/>
        </w:rPr>
        <w:t xml:space="preserve"> </w:t>
      </w:r>
      <w:r w:rsidRPr="00CC01A5">
        <w:rPr>
          <w:i/>
          <w:sz w:val="20"/>
          <w:szCs w:val="20"/>
        </w:rPr>
        <w:t>qualified candidates</w:t>
      </w:r>
      <w:r w:rsidRPr="00CC01A5">
        <w:rPr>
          <w:i/>
          <w:spacing w:val="-4"/>
          <w:sz w:val="20"/>
          <w:szCs w:val="20"/>
        </w:rPr>
        <w:t xml:space="preserve"> </w:t>
      </w:r>
      <w:r w:rsidRPr="00CC01A5">
        <w:rPr>
          <w:i/>
          <w:sz w:val="20"/>
          <w:szCs w:val="20"/>
        </w:rPr>
        <w:t>are</w:t>
      </w:r>
      <w:r w:rsidRPr="00CC01A5">
        <w:rPr>
          <w:i/>
          <w:spacing w:val="-4"/>
          <w:sz w:val="20"/>
          <w:szCs w:val="20"/>
        </w:rPr>
        <w:t xml:space="preserve"> </w:t>
      </w:r>
      <w:r w:rsidRPr="00CC01A5">
        <w:rPr>
          <w:i/>
          <w:sz w:val="20"/>
          <w:szCs w:val="20"/>
        </w:rPr>
        <w:t>encouraged</w:t>
      </w:r>
      <w:r w:rsidRPr="00CC01A5">
        <w:rPr>
          <w:i/>
          <w:spacing w:val="-3"/>
          <w:sz w:val="20"/>
          <w:szCs w:val="20"/>
        </w:rPr>
        <w:t xml:space="preserve"> </w:t>
      </w:r>
      <w:r w:rsidRPr="00CC01A5">
        <w:rPr>
          <w:i/>
          <w:sz w:val="20"/>
          <w:szCs w:val="20"/>
        </w:rPr>
        <w:t>to</w:t>
      </w:r>
      <w:r w:rsidRPr="00CC01A5">
        <w:rPr>
          <w:i/>
          <w:spacing w:val="-4"/>
          <w:sz w:val="20"/>
          <w:szCs w:val="20"/>
        </w:rPr>
        <w:t xml:space="preserve"> </w:t>
      </w:r>
      <w:r w:rsidRPr="00CC01A5">
        <w:rPr>
          <w:i/>
          <w:sz w:val="20"/>
          <w:szCs w:val="20"/>
        </w:rPr>
        <w:t>apply;</w:t>
      </w:r>
      <w:r w:rsidRPr="00CC01A5">
        <w:rPr>
          <w:i/>
          <w:spacing w:val="-3"/>
          <w:sz w:val="20"/>
          <w:szCs w:val="20"/>
        </w:rPr>
        <w:t xml:space="preserve"> </w:t>
      </w:r>
      <w:r w:rsidRPr="00CC01A5">
        <w:rPr>
          <w:i/>
          <w:sz w:val="20"/>
          <w:szCs w:val="20"/>
        </w:rPr>
        <w:t>however,</w:t>
      </w:r>
      <w:r w:rsidRPr="00CC01A5">
        <w:rPr>
          <w:i/>
          <w:spacing w:val="-4"/>
          <w:sz w:val="20"/>
          <w:szCs w:val="20"/>
        </w:rPr>
        <w:t xml:space="preserve"> </w:t>
      </w:r>
      <w:r w:rsidRPr="00CC01A5">
        <w:rPr>
          <w:i/>
          <w:sz w:val="20"/>
          <w:szCs w:val="20"/>
        </w:rPr>
        <w:t>Canadian</w:t>
      </w:r>
      <w:r w:rsidRPr="00CC01A5">
        <w:rPr>
          <w:i/>
          <w:spacing w:val="-3"/>
          <w:sz w:val="20"/>
          <w:szCs w:val="20"/>
        </w:rPr>
        <w:t xml:space="preserve"> </w:t>
      </w:r>
      <w:r w:rsidRPr="00CC01A5">
        <w:rPr>
          <w:i/>
          <w:sz w:val="20"/>
          <w:szCs w:val="20"/>
        </w:rPr>
        <w:t>citizens</w:t>
      </w:r>
      <w:r w:rsidRPr="00CC01A5">
        <w:rPr>
          <w:i/>
          <w:spacing w:val="-4"/>
          <w:sz w:val="20"/>
          <w:szCs w:val="20"/>
        </w:rPr>
        <w:t xml:space="preserve"> </w:t>
      </w:r>
      <w:r w:rsidRPr="00CC01A5">
        <w:rPr>
          <w:i/>
          <w:sz w:val="20"/>
          <w:szCs w:val="20"/>
        </w:rPr>
        <w:t>and</w:t>
      </w:r>
      <w:r w:rsidRPr="00CC01A5">
        <w:rPr>
          <w:i/>
          <w:spacing w:val="-3"/>
          <w:sz w:val="20"/>
          <w:szCs w:val="20"/>
        </w:rPr>
        <w:t xml:space="preserve"> </w:t>
      </w:r>
      <w:r w:rsidRPr="00CC01A5">
        <w:rPr>
          <w:i/>
          <w:sz w:val="20"/>
          <w:szCs w:val="20"/>
        </w:rPr>
        <w:t>permanent</w:t>
      </w:r>
      <w:r w:rsidRPr="00CC01A5">
        <w:rPr>
          <w:i/>
          <w:spacing w:val="-4"/>
          <w:sz w:val="20"/>
          <w:szCs w:val="20"/>
        </w:rPr>
        <w:t xml:space="preserve"> </w:t>
      </w:r>
      <w:r w:rsidRPr="00CC01A5">
        <w:rPr>
          <w:i/>
          <w:sz w:val="20"/>
          <w:szCs w:val="20"/>
        </w:rPr>
        <w:t>residents</w:t>
      </w:r>
      <w:r w:rsidRPr="00CC01A5">
        <w:rPr>
          <w:i/>
          <w:spacing w:val="-3"/>
          <w:sz w:val="20"/>
          <w:szCs w:val="20"/>
        </w:rPr>
        <w:t xml:space="preserve"> </w:t>
      </w:r>
      <w:r w:rsidRPr="00CC01A5">
        <w:rPr>
          <w:i/>
          <w:sz w:val="20"/>
          <w:szCs w:val="20"/>
        </w:rPr>
        <w:t>will</w:t>
      </w:r>
      <w:r w:rsidRPr="00CC01A5">
        <w:rPr>
          <w:i/>
          <w:spacing w:val="-4"/>
          <w:sz w:val="20"/>
          <w:szCs w:val="20"/>
        </w:rPr>
        <w:t xml:space="preserve"> </w:t>
      </w:r>
      <w:r w:rsidRPr="00CC01A5">
        <w:rPr>
          <w:i/>
          <w:sz w:val="20"/>
          <w:szCs w:val="20"/>
        </w:rPr>
        <w:t>be</w:t>
      </w:r>
      <w:r w:rsidRPr="00CC01A5">
        <w:rPr>
          <w:i/>
          <w:spacing w:val="-3"/>
          <w:sz w:val="20"/>
          <w:szCs w:val="20"/>
        </w:rPr>
        <w:t xml:space="preserve"> </w:t>
      </w:r>
      <w:r w:rsidRPr="00CC01A5">
        <w:rPr>
          <w:i/>
          <w:sz w:val="20"/>
          <w:szCs w:val="20"/>
        </w:rPr>
        <w:t>given</w:t>
      </w:r>
      <w:r w:rsidRPr="00CC01A5">
        <w:rPr>
          <w:i/>
          <w:spacing w:val="-4"/>
          <w:sz w:val="20"/>
          <w:szCs w:val="20"/>
        </w:rPr>
        <w:t xml:space="preserve"> </w:t>
      </w:r>
      <w:r w:rsidRPr="00CC01A5">
        <w:rPr>
          <w:i/>
          <w:sz w:val="20"/>
          <w:szCs w:val="20"/>
        </w:rPr>
        <w:t>priority.</w:t>
      </w:r>
    </w:p>
    <w:sectPr w:rsidR="007328CE" w:rsidRPr="00CC01A5" w:rsidSect="00B440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B2"/>
    <w:rsid w:val="00012782"/>
    <w:rsid w:val="0001662D"/>
    <w:rsid w:val="00032271"/>
    <w:rsid w:val="000474F7"/>
    <w:rsid w:val="00054F45"/>
    <w:rsid w:val="0006016E"/>
    <w:rsid w:val="00067FCC"/>
    <w:rsid w:val="000717CB"/>
    <w:rsid w:val="00072A15"/>
    <w:rsid w:val="000C5194"/>
    <w:rsid w:val="000E0BB5"/>
    <w:rsid w:val="000F689D"/>
    <w:rsid w:val="000F7A57"/>
    <w:rsid w:val="00110648"/>
    <w:rsid w:val="0011595C"/>
    <w:rsid w:val="00143878"/>
    <w:rsid w:val="00145B6E"/>
    <w:rsid w:val="001524A0"/>
    <w:rsid w:val="00162F73"/>
    <w:rsid w:val="0016753F"/>
    <w:rsid w:val="0017584D"/>
    <w:rsid w:val="001878E1"/>
    <w:rsid w:val="001B0200"/>
    <w:rsid w:val="001C023B"/>
    <w:rsid w:val="001E6072"/>
    <w:rsid w:val="001F0AB5"/>
    <w:rsid w:val="002005F5"/>
    <w:rsid w:val="002213E0"/>
    <w:rsid w:val="002369F4"/>
    <w:rsid w:val="00281A31"/>
    <w:rsid w:val="002979DD"/>
    <w:rsid w:val="002B76DB"/>
    <w:rsid w:val="002D7BF1"/>
    <w:rsid w:val="002E2CD8"/>
    <w:rsid w:val="00325EE2"/>
    <w:rsid w:val="0032639E"/>
    <w:rsid w:val="00337390"/>
    <w:rsid w:val="00357D4F"/>
    <w:rsid w:val="00362428"/>
    <w:rsid w:val="003C4676"/>
    <w:rsid w:val="003D4FA5"/>
    <w:rsid w:val="003D786B"/>
    <w:rsid w:val="003E123B"/>
    <w:rsid w:val="003F5E90"/>
    <w:rsid w:val="003F69D1"/>
    <w:rsid w:val="003F6FCB"/>
    <w:rsid w:val="00417F8B"/>
    <w:rsid w:val="004200DD"/>
    <w:rsid w:val="004272DD"/>
    <w:rsid w:val="00432EC7"/>
    <w:rsid w:val="00435D5B"/>
    <w:rsid w:val="0043728E"/>
    <w:rsid w:val="00471B82"/>
    <w:rsid w:val="00481983"/>
    <w:rsid w:val="00484A54"/>
    <w:rsid w:val="004B0C26"/>
    <w:rsid w:val="004E2B2B"/>
    <w:rsid w:val="004E744F"/>
    <w:rsid w:val="00505FCA"/>
    <w:rsid w:val="005541B7"/>
    <w:rsid w:val="00555BBE"/>
    <w:rsid w:val="0056713B"/>
    <w:rsid w:val="005914BA"/>
    <w:rsid w:val="00594638"/>
    <w:rsid w:val="005A3A42"/>
    <w:rsid w:val="005D4B48"/>
    <w:rsid w:val="00601183"/>
    <w:rsid w:val="006020FC"/>
    <w:rsid w:val="00611455"/>
    <w:rsid w:val="006170A3"/>
    <w:rsid w:val="00623FB9"/>
    <w:rsid w:val="006270DA"/>
    <w:rsid w:val="006273CB"/>
    <w:rsid w:val="00635BCD"/>
    <w:rsid w:val="00637AE5"/>
    <w:rsid w:val="00645CA7"/>
    <w:rsid w:val="00650731"/>
    <w:rsid w:val="0066432A"/>
    <w:rsid w:val="00693E04"/>
    <w:rsid w:val="006B4B0B"/>
    <w:rsid w:val="006B56B2"/>
    <w:rsid w:val="006C2A92"/>
    <w:rsid w:val="006C4A61"/>
    <w:rsid w:val="006F656E"/>
    <w:rsid w:val="00706F8D"/>
    <w:rsid w:val="00727FC5"/>
    <w:rsid w:val="007328CE"/>
    <w:rsid w:val="00741003"/>
    <w:rsid w:val="007446DA"/>
    <w:rsid w:val="00752215"/>
    <w:rsid w:val="00764F8F"/>
    <w:rsid w:val="00781A0F"/>
    <w:rsid w:val="0079389A"/>
    <w:rsid w:val="00794F6A"/>
    <w:rsid w:val="007B1AF8"/>
    <w:rsid w:val="007B2301"/>
    <w:rsid w:val="007B49E1"/>
    <w:rsid w:val="007C04EF"/>
    <w:rsid w:val="007C1A96"/>
    <w:rsid w:val="007E722D"/>
    <w:rsid w:val="007F7762"/>
    <w:rsid w:val="00817C8A"/>
    <w:rsid w:val="008319E3"/>
    <w:rsid w:val="00853700"/>
    <w:rsid w:val="0087120A"/>
    <w:rsid w:val="008C268E"/>
    <w:rsid w:val="008D1EE5"/>
    <w:rsid w:val="008E25A4"/>
    <w:rsid w:val="00911B75"/>
    <w:rsid w:val="0091213F"/>
    <w:rsid w:val="00927968"/>
    <w:rsid w:val="00935D35"/>
    <w:rsid w:val="00947560"/>
    <w:rsid w:val="00964C68"/>
    <w:rsid w:val="00965412"/>
    <w:rsid w:val="009857D8"/>
    <w:rsid w:val="00986332"/>
    <w:rsid w:val="00993494"/>
    <w:rsid w:val="009A66FE"/>
    <w:rsid w:val="009C3323"/>
    <w:rsid w:val="009D2D77"/>
    <w:rsid w:val="009E0327"/>
    <w:rsid w:val="009F21E9"/>
    <w:rsid w:val="009F243A"/>
    <w:rsid w:val="00A038ED"/>
    <w:rsid w:val="00A112C8"/>
    <w:rsid w:val="00A221A6"/>
    <w:rsid w:val="00A45588"/>
    <w:rsid w:val="00A73BCF"/>
    <w:rsid w:val="00A77051"/>
    <w:rsid w:val="00A81A5A"/>
    <w:rsid w:val="00A83B1F"/>
    <w:rsid w:val="00A9730A"/>
    <w:rsid w:val="00AA1D1E"/>
    <w:rsid w:val="00AA64EC"/>
    <w:rsid w:val="00AB1115"/>
    <w:rsid w:val="00AB46CD"/>
    <w:rsid w:val="00AC137D"/>
    <w:rsid w:val="00AC69AA"/>
    <w:rsid w:val="00AE225B"/>
    <w:rsid w:val="00AF6EF4"/>
    <w:rsid w:val="00AF748E"/>
    <w:rsid w:val="00B00CF6"/>
    <w:rsid w:val="00B1020A"/>
    <w:rsid w:val="00B13052"/>
    <w:rsid w:val="00B340F4"/>
    <w:rsid w:val="00B440AD"/>
    <w:rsid w:val="00B56FE2"/>
    <w:rsid w:val="00B638C7"/>
    <w:rsid w:val="00B802D0"/>
    <w:rsid w:val="00B82BAC"/>
    <w:rsid w:val="00BA7E0C"/>
    <w:rsid w:val="00BB167F"/>
    <w:rsid w:val="00BB645E"/>
    <w:rsid w:val="00BC1A6C"/>
    <w:rsid w:val="00BD1308"/>
    <w:rsid w:val="00BD1DB8"/>
    <w:rsid w:val="00C177CA"/>
    <w:rsid w:val="00C36A1C"/>
    <w:rsid w:val="00C51850"/>
    <w:rsid w:val="00C64106"/>
    <w:rsid w:val="00C70519"/>
    <w:rsid w:val="00CA4F20"/>
    <w:rsid w:val="00CC01A5"/>
    <w:rsid w:val="00CC1FD9"/>
    <w:rsid w:val="00CD7D6B"/>
    <w:rsid w:val="00CF2F29"/>
    <w:rsid w:val="00D03368"/>
    <w:rsid w:val="00D11B61"/>
    <w:rsid w:val="00D12717"/>
    <w:rsid w:val="00D1790A"/>
    <w:rsid w:val="00D2738A"/>
    <w:rsid w:val="00D341AA"/>
    <w:rsid w:val="00D4365C"/>
    <w:rsid w:val="00D52359"/>
    <w:rsid w:val="00E141A8"/>
    <w:rsid w:val="00E21F8A"/>
    <w:rsid w:val="00E25C29"/>
    <w:rsid w:val="00E25DEF"/>
    <w:rsid w:val="00E26340"/>
    <w:rsid w:val="00E36C0B"/>
    <w:rsid w:val="00E41D79"/>
    <w:rsid w:val="00E523A7"/>
    <w:rsid w:val="00E6675E"/>
    <w:rsid w:val="00E74EF4"/>
    <w:rsid w:val="00E951B8"/>
    <w:rsid w:val="00EB7A08"/>
    <w:rsid w:val="00ED55CC"/>
    <w:rsid w:val="00EF6FE7"/>
    <w:rsid w:val="00F0210C"/>
    <w:rsid w:val="00F10B16"/>
    <w:rsid w:val="00F10E48"/>
    <w:rsid w:val="00F159C9"/>
    <w:rsid w:val="00F16787"/>
    <w:rsid w:val="00F16E2E"/>
    <w:rsid w:val="00F25BF9"/>
    <w:rsid w:val="00F3166D"/>
    <w:rsid w:val="00F408BA"/>
    <w:rsid w:val="00F47EF3"/>
    <w:rsid w:val="00F671A8"/>
    <w:rsid w:val="00F712B1"/>
    <w:rsid w:val="00F739B6"/>
    <w:rsid w:val="00F83EEF"/>
    <w:rsid w:val="00F8595C"/>
    <w:rsid w:val="00F974E0"/>
    <w:rsid w:val="00FA421E"/>
    <w:rsid w:val="00FB398E"/>
    <w:rsid w:val="00FB6EAA"/>
    <w:rsid w:val="00FE0005"/>
    <w:rsid w:val="00FE3ADD"/>
    <w:rsid w:val="00FE5F57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2708B"/>
  <w15:chartTrackingRefBased/>
  <w15:docId w15:val="{9982D542-6F4F-D44C-99A1-1D50CF9A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E4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0E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4F6A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C01A5"/>
    <w:pPr>
      <w:widowControl w:val="0"/>
      <w:autoSpaceDE w:val="0"/>
      <w:autoSpaceDN w:val="0"/>
      <w:ind w:left="262"/>
      <w:jc w:val="both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C01A5"/>
    <w:rPr>
      <w:rFonts w:ascii="Times New Roman" w:eastAsia="Times New Roman" w:hAnsi="Times New Roman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gsu.ca/programs/bachelor/busines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nk.bestman@kingsu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ngsu.ca/" TargetMode="External"/><Relationship Id="rId5" Type="http://schemas.openxmlformats.org/officeDocument/2006/relationships/hyperlink" Target="http://www.kingsu.ca/about-us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 Bestman</dc:creator>
  <cp:keywords/>
  <dc:description/>
  <cp:lastModifiedBy>Sarah Den Boer</cp:lastModifiedBy>
  <cp:revision>3</cp:revision>
  <cp:lastPrinted>2020-01-13T19:32:00Z</cp:lastPrinted>
  <dcterms:created xsi:type="dcterms:W3CDTF">2020-01-13T21:12:00Z</dcterms:created>
  <dcterms:modified xsi:type="dcterms:W3CDTF">2020-01-31T18:36:00Z</dcterms:modified>
</cp:coreProperties>
</file>